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3" w:rsidRPr="00DB5EA3" w:rsidRDefault="00DB5EA3" w:rsidP="00DB5EA3">
      <w:pPr>
        <w:spacing w:after="0" w:line="240" w:lineRule="auto"/>
        <w:ind w:left="-709" w:firstLine="7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14</w:t>
      </w:r>
    </w:p>
    <w:p w:rsidR="00DB5EA3" w:rsidRPr="00DB5EA3" w:rsidRDefault="00DB5EA3" w:rsidP="00DB5EA3">
      <w:pPr>
        <w:spacing w:after="0" w:line="240" w:lineRule="auto"/>
        <w:ind w:left="-709" w:firstLine="7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5EA3" w:rsidRPr="00DB5EA3" w:rsidRDefault="00DB5EA3" w:rsidP="00DB5EA3">
      <w:pPr>
        <w:pStyle w:val="a3"/>
        <w:numPr>
          <w:ilvl w:val="0"/>
          <w:numId w:val="1"/>
        </w:numPr>
        <w:spacing w:after="0" w:line="240" w:lineRule="auto"/>
        <w:ind w:left="-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Русская народная сказка «Лиса и тетерев»</w:t>
      </w:r>
    </w:p>
    <w:p w:rsidR="004178A2" w:rsidRDefault="004178A2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Тетерев сидел на дереве. Лисица подошла к нему и говорит: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Здравствуй, </w:t>
      </w:r>
      <w:proofErr w:type="spellStart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тетеревочек</w:t>
      </w:r>
      <w:proofErr w:type="spellEnd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мой дружочек, как услышала твой голосочек, так и пришла тебя проведать.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на добром слове, — сказал тетерев.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Лисица притворилась, что не расслышала, и говорит: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говоришь? Не слышу. Ты бы, </w:t>
      </w:r>
      <w:proofErr w:type="spellStart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тетеревочек</w:t>
      </w:r>
      <w:proofErr w:type="spellEnd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мой дружочек, сошел на травушку погулять, поговорить со мной, а то я с дерева не расслышу.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Тетерев сказал: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Боюсь я сходить на траву. Нам, птицам, опасно ходить по земле.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ты меня боишься? — сказала лисица.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тебя, так других зверей боюсь, — сказал тетерев. — Всякие звери бывают.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Нет, </w:t>
      </w:r>
      <w:proofErr w:type="spellStart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тетеревочек</w:t>
      </w:r>
      <w:proofErr w:type="spellEnd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мой дружочек, нынче указ объявлен, чтобы по всей земле мир был. Нынче уж звери друг друга не трогают.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хорошо, — сказал тетерев, — а то вот собаки бегут; </w:t>
      </w:r>
      <w:proofErr w:type="gramStart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кабы</w:t>
      </w:r>
      <w:proofErr w:type="gramEnd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по-старому, тебе бы уходить надо, а теперь тебе бояться нечего.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Лисица услыхала про собак, навострила уши и хотела бежать.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ж ты? — сказал тетерев. — Ведь нынче указ, собаки не тронут.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 </w:t>
      </w: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кто их знает! — сказала лиса. — Может, они указа не </w:t>
      </w:r>
      <w:proofErr w:type="gramStart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слыхали</w:t>
      </w:r>
      <w:proofErr w:type="gramEnd"/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A3" w:rsidRPr="00DB5EA3" w:rsidRDefault="00DB5EA3" w:rsidP="00DB5EA3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убежала.</w:t>
      </w:r>
    </w:p>
    <w:p w:rsidR="004F69E0" w:rsidRDefault="004F69E0">
      <w:pPr>
        <w:rPr>
          <w:sz w:val="28"/>
          <w:szCs w:val="28"/>
        </w:rPr>
      </w:pPr>
    </w:p>
    <w:p w:rsidR="00DB5EA3" w:rsidRPr="002E6ADA" w:rsidRDefault="00DB5EA3" w:rsidP="00DB5EA3">
      <w:pPr>
        <w:pStyle w:val="a3"/>
        <w:numPr>
          <w:ilvl w:val="0"/>
          <w:numId w:val="1"/>
        </w:num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2E6ADA">
        <w:rPr>
          <w:rFonts w:ascii="Times New Roman" w:hAnsi="Times New Roman" w:cs="Times New Roman"/>
          <w:b/>
          <w:sz w:val="28"/>
          <w:szCs w:val="28"/>
        </w:rPr>
        <w:t>Русская народная сказка «Колобок»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Катится колобок, а навстречу ему лиса: "Здравствуй, колобок. Какой ты </w:t>
      </w:r>
      <w:proofErr w:type="spellStart"/>
      <w:r w:rsidRPr="002E6ADA">
        <w:rPr>
          <w:sz w:val="28"/>
          <w:szCs w:val="28"/>
        </w:rPr>
        <w:t>пригоженький</w:t>
      </w:r>
      <w:proofErr w:type="spellEnd"/>
      <w:r w:rsidRPr="002E6ADA">
        <w:rPr>
          <w:sz w:val="28"/>
          <w:szCs w:val="28"/>
        </w:rPr>
        <w:t>, румяненький". Колобок рад, что его похвалили, и запел свою песенку, а лиса слушает да всё ближе подкрадывается: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 "Я колобок, колобок!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                                           По амбару </w:t>
      </w:r>
      <w:proofErr w:type="gramStart"/>
      <w:r w:rsidRPr="002E6ADA">
        <w:rPr>
          <w:sz w:val="28"/>
          <w:szCs w:val="28"/>
        </w:rPr>
        <w:t>метён</w:t>
      </w:r>
      <w:proofErr w:type="gramEnd"/>
      <w:r w:rsidRPr="002E6ADA">
        <w:rPr>
          <w:sz w:val="28"/>
          <w:szCs w:val="28"/>
        </w:rPr>
        <w:t>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                                           По сусекам </w:t>
      </w:r>
      <w:proofErr w:type="spellStart"/>
      <w:r w:rsidRPr="002E6ADA">
        <w:rPr>
          <w:sz w:val="28"/>
          <w:szCs w:val="28"/>
        </w:rPr>
        <w:t>скребён</w:t>
      </w:r>
      <w:proofErr w:type="spellEnd"/>
      <w:r w:rsidRPr="002E6ADA">
        <w:rPr>
          <w:sz w:val="28"/>
          <w:szCs w:val="28"/>
        </w:rPr>
        <w:t>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                                           На сметане </w:t>
      </w:r>
      <w:proofErr w:type="gramStart"/>
      <w:r w:rsidRPr="002E6ADA">
        <w:rPr>
          <w:sz w:val="28"/>
          <w:szCs w:val="28"/>
        </w:rPr>
        <w:t>мешан</w:t>
      </w:r>
      <w:proofErr w:type="gramEnd"/>
      <w:r w:rsidRPr="002E6ADA">
        <w:rPr>
          <w:sz w:val="28"/>
          <w:szCs w:val="28"/>
        </w:rPr>
        <w:t>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 В печку сажён,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                                           На окошке </w:t>
      </w:r>
      <w:proofErr w:type="gramStart"/>
      <w:r w:rsidRPr="002E6ADA">
        <w:rPr>
          <w:sz w:val="28"/>
          <w:szCs w:val="28"/>
        </w:rPr>
        <w:t>стужён</w:t>
      </w:r>
      <w:proofErr w:type="gramEnd"/>
      <w:r w:rsidRPr="002E6ADA">
        <w:rPr>
          <w:sz w:val="28"/>
          <w:szCs w:val="28"/>
        </w:rPr>
        <w:t>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 Я от дедушки ушёл,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 Я от бабушки ушёл: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 Я от зайца ушёл,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 Я от волка ушёл,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 От медведя ушёл: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                                           От тебя, лиса, не хитро уйти</w:t>
      </w:r>
      <w:proofErr w:type="gramStart"/>
      <w:r w:rsidRPr="002E6ADA">
        <w:rPr>
          <w:sz w:val="28"/>
          <w:szCs w:val="28"/>
        </w:rPr>
        <w:t>."</w:t>
      </w:r>
      <w:proofErr w:type="gramEnd"/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 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 xml:space="preserve"> "Славная песенка! - сказала лиса. - Да то беда, голубчик, что я </w:t>
      </w:r>
      <w:proofErr w:type="gramStart"/>
      <w:r w:rsidRPr="002E6ADA">
        <w:rPr>
          <w:sz w:val="28"/>
          <w:szCs w:val="28"/>
        </w:rPr>
        <w:t>стара</w:t>
      </w:r>
      <w:proofErr w:type="gramEnd"/>
      <w:r w:rsidRPr="002E6ADA">
        <w:rPr>
          <w:sz w:val="28"/>
          <w:szCs w:val="28"/>
        </w:rPr>
        <w:t xml:space="preserve"> стала - плохо слышу.</w:t>
      </w:r>
    </w:p>
    <w:p w:rsidR="002E6ADA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t>Сядь ко мне на мордочку, да пропой ещё разочек".</w:t>
      </w:r>
    </w:p>
    <w:p w:rsidR="00DB5EA3" w:rsidRPr="002E6ADA" w:rsidRDefault="002E6ADA" w:rsidP="002E6ADA">
      <w:pPr>
        <w:pStyle w:val="a4"/>
        <w:shd w:val="clear" w:color="auto" w:fill="FFFFFF"/>
        <w:spacing w:before="0" w:beforeAutospacing="0" w:after="0" w:afterAutospacing="0"/>
        <w:ind w:left="-788" w:firstLine="362"/>
        <w:rPr>
          <w:sz w:val="28"/>
          <w:szCs w:val="28"/>
        </w:rPr>
      </w:pPr>
      <w:r w:rsidRPr="002E6ADA">
        <w:rPr>
          <w:sz w:val="28"/>
          <w:szCs w:val="28"/>
        </w:rPr>
        <w:lastRenderedPageBreak/>
        <w:t xml:space="preserve"> Колобок обрадовался, что его песенку похвалили; прыгнул лисе на </w:t>
      </w:r>
      <w:proofErr w:type="gramStart"/>
      <w:r w:rsidRPr="002E6ADA">
        <w:rPr>
          <w:sz w:val="28"/>
          <w:szCs w:val="28"/>
        </w:rPr>
        <w:t>мордочку</w:t>
      </w:r>
      <w:proofErr w:type="gramEnd"/>
      <w:r w:rsidRPr="002E6ADA">
        <w:rPr>
          <w:sz w:val="28"/>
          <w:szCs w:val="28"/>
        </w:rPr>
        <w:t xml:space="preserve"> да и запел: "Я колобок, колобок!.." А лиса его - гам! - и съела.</w:t>
      </w:r>
    </w:p>
    <w:p w:rsidR="002E6ADA" w:rsidRDefault="002E6ADA" w:rsidP="002E6ADA">
      <w:p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bCs/>
          <w:color w:val="8630A1"/>
          <w:sz w:val="30"/>
          <w:szCs w:val="30"/>
          <w:lang w:eastAsia="ru-RU"/>
        </w:rPr>
      </w:pPr>
    </w:p>
    <w:p w:rsidR="002E6ADA" w:rsidRPr="002E6ADA" w:rsidRDefault="002E6ADA" w:rsidP="002E6ADA">
      <w:pPr>
        <w:pStyle w:val="a3"/>
        <w:numPr>
          <w:ilvl w:val="0"/>
          <w:numId w:val="1"/>
        </w:numPr>
        <w:shd w:val="clear" w:color="auto" w:fill="FFFFFF"/>
        <w:spacing w:after="240" w:line="240" w:lineRule="auto"/>
        <w:ind w:left="-284"/>
        <w:rPr>
          <w:rFonts w:ascii="Segoe UI" w:eastAsia="Times New Roman" w:hAnsi="Segoe UI" w:cs="Segoe UI"/>
          <w:b/>
          <w:color w:val="1D2129"/>
          <w:sz w:val="24"/>
          <w:szCs w:val="24"/>
          <w:lang w:eastAsia="ru-RU"/>
        </w:rPr>
      </w:pPr>
      <w:r w:rsidRPr="002E6ADA">
        <w:rPr>
          <w:rFonts w:ascii="Segoe UI" w:eastAsia="Times New Roman" w:hAnsi="Segoe UI" w:cs="Segoe UI"/>
          <w:b/>
          <w:color w:val="1D2129"/>
          <w:sz w:val="24"/>
          <w:szCs w:val="24"/>
          <w:lang w:eastAsia="ru-RU"/>
        </w:rPr>
        <w:t>Русская народная сказка «</w:t>
      </w:r>
      <w:proofErr w:type="spellStart"/>
      <w:r w:rsidRPr="002E6ADA">
        <w:rPr>
          <w:rFonts w:ascii="Segoe UI" w:eastAsia="Times New Roman" w:hAnsi="Segoe UI" w:cs="Segoe UI"/>
          <w:b/>
          <w:color w:val="1D2129"/>
          <w:sz w:val="24"/>
          <w:szCs w:val="24"/>
          <w:lang w:eastAsia="ru-RU"/>
        </w:rPr>
        <w:t>По-щучьему</w:t>
      </w:r>
      <w:proofErr w:type="spellEnd"/>
      <w:r w:rsidRPr="002E6ADA">
        <w:rPr>
          <w:rFonts w:ascii="Segoe UI" w:eastAsia="Times New Roman" w:hAnsi="Segoe UI" w:cs="Segoe UI"/>
          <w:b/>
          <w:color w:val="1D2129"/>
          <w:sz w:val="24"/>
          <w:szCs w:val="24"/>
          <w:lang w:eastAsia="ru-RU"/>
        </w:rPr>
        <w:t xml:space="preserve"> веленью»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Царь удивился, что его офицер не мог справиться с Емелей, и посылает своего самого набольшего вельможу: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 xml:space="preserve">— Привези ко мне во дворец </w:t>
      </w:r>
      <w:proofErr w:type="gramStart"/>
      <w:r w:rsidRPr="002E6ADA">
        <w:rPr>
          <w:color w:val="2A2A2A"/>
          <w:sz w:val="28"/>
          <w:szCs w:val="28"/>
        </w:rPr>
        <w:t>дурака</w:t>
      </w:r>
      <w:proofErr w:type="gramEnd"/>
      <w:r w:rsidRPr="002E6ADA">
        <w:rPr>
          <w:color w:val="2A2A2A"/>
          <w:sz w:val="28"/>
          <w:szCs w:val="28"/>
        </w:rPr>
        <w:t xml:space="preserve"> Емелю, а то голову с плеч сниму.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Накупил набольший вельможа изюму, черносливу, пряников, приехал в ту деревню, вошел в ту избу и стал спрашивать у невесток, что любит Емеля.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Наш Емеля любит, когда его ласково попросят да красный кафтан посулят, — тогда он все сделает, что попросишь.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Набольший вельможа дал Емеле изюму, черносливу, пряников и говорит: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Емеля, Емеля, что ты лежишь на печи? Поедем к царю.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Мне и тут тепло...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Емеля, Емеля, у царя тебя будут хорошо кормить-поить, — пожалуйста, поедем.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А мне неохота...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Емеля, Емеля, царь тебе красный кафтан подарит, шапку и сапоги.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Емеля подумал-подумал:</w:t>
      </w:r>
    </w:p>
    <w:p w:rsidR="002E6ADA" w:rsidRPr="002E6ADA" w:rsidRDefault="002E6ADA" w:rsidP="002E6ADA">
      <w:pPr>
        <w:pStyle w:val="a4"/>
        <w:spacing w:before="0" w:beforeAutospacing="0" w:after="0" w:afterAutospacing="0"/>
        <w:ind w:left="-709" w:firstLine="567"/>
        <w:jc w:val="both"/>
        <w:rPr>
          <w:color w:val="2A2A2A"/>
          <w:sz w:val="28"/>
          <w:szCs w:val="28"/>
        </w:rPr>
      </w:pPr>
      <w:r w:rsidRPr="002E6ADA">
        <w:rPr>
          <w:color w:val="2A2A2A"/>
          <w:sz w:val="28"/>
          <w:szCs w:val="28"/>
        </w:rPr>
        <w:t>— Ну ладно, ступай ты вперед, а я за тобой вслед буду.</w:t>
      </w:r>
    </w:p>
    <w:p w:rsidR="002E6ADA" w:rsidRDefault="002E6ADA" w:rsidP="002E6ADA">
      <w:pPr>
        <w:shd w:val="clear" w:color="auto" w:fill="FFFFFF"/>
        <w:spacing w:after="240" w:line="240" w:lineRule="auto"/>
        <w:ind w:left="-709" w:firstLine="567"/>
        <w:rPr>
          <w:rFonts w:ascii="Segoe UI" w:eastAsia="Times New Roman" w:hAnsi="Segoe UI" w:cs="Segoe UI"/>
          <w:b/>
          <w:i/>
          <w:color w:val="1D2129"/>
          <w:sz w:val="24"/>
          <w:szCs w:val="24"/>
          <w:lang w:eastAsia="ru-RU"/>
        </w:rPr>
      </w:pPr>
    </w:p>
    <w:p w:rsidR="002E6ADA" w:rsidRDefault="002E6ADA" w:rsidP="002E6ADA">
      <w:pPr>
        <w:shd w:val="clear" w:color="auto" w:fill="FFFFFF"/>
        <w:spacing w:after="240" w:line="240" w:lineRule="auto"/>
        <w:ind w:left="-709" w:firstLine="567"/>
        <w:rPr>
          <w:rFonts w:ascii="Segoe UI" w:eastAsia="Times New Roman" w:hAnsi="Segoe UI" w:cs="Segoe UI"/>
          <w:b/>
          <w:i/>
          <w:color w:val="1D2129"/>
          <w:sz w:val="24"/>
          <w:szCs w:val="24"/>
          <w:lang w:eastAsia="ru-RU"/>
        </w:rPr>
      </w:pPr>
    </w:p>
    <w:p w:rsidR="002E6ADA" w:rsidRPr="002E6ADA" w:rsidRDefault="002E6ADA" w:rsidP="002E6ADA">
      <w:pPr>
        <w:shd w:val="clear" w:color="auto" w:fill="FFFFFF"/>
        <w:spacing w:after="240" w:line="240" w:lineRule="auto"/>
        <w:ind w:left="-709" w:firstLine="567"/>
        <w:rPr>
          <w:rFonts w:ascii="Segoe UI" w:eastAsia="Times New Roman" w:hAnsi="Segoe UI" w:cs="Segoe UI"/>
          <w:color w:val="1D2129"/>
          <w:sz w:val="24"/>
          <w:szCs w:val="24"/>
          <w:lang w:eastAsia="ru-RU"/>
        </w:rPr>
      </w:pPr>
    </w:p>
    <w:p w:rsidR="002E6ADA" w:rsidRPr="00DB5EA3" w:rsidRDefault="002E6ADA" w:rsidP="002E6ADA">
      <w:pPr>
        <w:pStyle w:val="a3"/>
        <w:ind w:left="-709" w:firstLine="567"/>
        <w:rPr>
          <w:sz w:val="28"/>
          <w:szCs w:val="28"/>
        </w:rPr>
      </w:pPr>
    </w:p>
    <w:sectPr w:rsidR="002E6ADA" w:rsidRPr="00DB5EA3" w:rsidSect="002E6AD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6AE1"/>
    <w:multiLevelType w:val="hybridMultilevel"/>
    <w:tmpl w:val="3244B36A"/>
    <w:lvl w:ilvl="0" w:tplc="7FDC7A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A3"/>
    <w:rsid w:val="002E6ADA"/>
    <w:rsid w:val="00385FDF"/>
    <w:rsid w:val="004178A2"/>
    <w:rsid w:val="004F69E0"/>
    <w:rsid w:val="00DB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EA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E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EA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E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2019-09-20T07:06:00Z</dcterms:created>
  <dcterms:modified xsi:type="dcterms:W3CDTF">2019-09-20T08:17:00Z</dcterms:modified>
</cp:coreProperties>
</file>